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 w:ascii="黑体" w:hAnsi="黑体" w:eastAsia="黑体" w:cs="Times New Roman"/>
          <w:sz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36"/>
          <w:szCs w:val="36"/>
        </w:rPr>
        <w:t>高桥镇乡村振兴领军储备人才和农村综合管理人才</w:t>
      </w:r>
    </w:p>
    <w:bookmarkEnd w:id="0"/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招聘考试健康状况报告表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2462"/>
        <w:gridCol w:w="94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身份证号码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Cs w:val="21"/>
              </w:rPr>
              <w:t>请考生在考前一天如实填写下列信息，考试入场时上交给考点检查检测人员。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考前两周本人身体健康状况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73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有过上述症状，具体症状为：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是否是感染者的密切接触者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近2周是否有流行病学史（到过高风险地区或近距离接触过来自高风险地区人群）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考点检查检测异常记录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体温≥37.3℃为异常体温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Cs w:val="21"/>
              </w:rPr>
              <w:t>（考点填写）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月  日</w:t>
            </w:r>
          </w:p>
        </w:tc>
        <w:tc>
          <w:tcPr>
            <w:tcW w:w="2462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健康码检查异常情况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□黄码□红码</w:t>
            </w:r>
          </w:p>
        </w:tc>
        <w:tc>
          <w:tcPr>
            <w:tcW w:w="940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检查员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体温异常记录℃</w:t>
            </w:r>
          </w:p>
        </w:tc>
        <w:tc>
          <w:tcPr>
            <w:tcW w:w="940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检测员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月  日</w:t>
            </w:r>
          </w:p>
        </w:tc>
        <w:tc>
          <w:tcPr>
            <w:tcW w:w="2462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健康码检查异常情况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□黄码□红码</w:t>
            </w:r>
          </w:p>
        </w:tc>
        <w:tc>
          <w:tcPr>
            <w:tcW w:w="940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检查员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体温异常记录℃</w:t>
            </w:r>
          </w:p>
        </w:tc>
        <w:tc>
          <w:tcPr>
            <w:tcW w:w="940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检测员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</w:tr>
    </w:tbl>
    <w:p>
      <w:pPr>
        <w:spacing w:line="560" w:lineRule="exact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>注：考生不得提供身体健康状况虚假信息，对隐瞒行程、隐瞒病情、故意压制症状、瞒报漏报健康情况的考生及提供虚假证明的单位追究相应责任。</w:t>
      </w:r>
    </w:p>
    <w:p>
      <w:pPr>
        <w:spacing w:line="560" w:lineRule="exact"/>
        <w:ind w:firstLine="5640" w:firstLineChars="2350"/>
        <w:rPr>
          <w:rFonts w:eastAsia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>考生签名：</w:t>
      </w:r>
    </w:p>
    <w:p>
      <w:pPr>
        <w:spacing w:line="560" w:lineRule="exact"/>
        <w:ind w:firstLine="6000" w:firstLineChars="2500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hint="eastAsia" w:eastAsia="仿宋" w:cs="仿宋"/>
          <w:color w:val="111F2C"/>
          <w:sz w:val="24"/>
          <w:shd w:val="clear" w:color="auto" w:fill="FFFFFF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M4ZWMwMDg1MjAxYmIyZjU0ZDU3MWNlZGExODYifQ=="/>
  </w:docVars>
  <w:rsids>
    <w:rsidRoot w:val="2E243D75"/>
    <w:rsid w:val="2E2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2022-07-25T00:39:00Z</dcterms:created>
  <dc:creator>Administrator</dc:creator>
  <cp:lastModifiedBy>Administrator</cp:lastModifiedBy>
  <dcterms:modified xsi:type="dcterms:W3CDTF">2022-07-25T00:39:39Z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503C089826584A17A2BEEEAD371D861B</vt:lpwstr>
  </property>
</Properties>
</file>