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ind w:right="172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海曙区P2P网络借贷机构专项整治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第二批销号机构名单</w:t>
      </w:r>
    </w:p>
    <w:p>
      <w:pPr>
        <w:pStyle w:val="4"/>
        <w:spacing w:line="600" w:lineRule="exact"/>
        <w:ind w:right="172"/>
        <w:jc w:val="center"/>
        <w:rPr>
          <w:rFonts w:ascii="Times New Roman" w:hAnsi="Times New Roman" w:eastAsia="仿宋_GB2312" w:cs="Times New Roman"/>
          <w:sz w:val="32"/>
          <w:szCs w:val="32"/>
          <w:shd w:val="clear" w:color="auto" w:fill="FEFFFE"/>
        </w:rPr>
      </w:pPr>
    </w:p>
    <w:tbl>
      <w:tblPr>
        <w:tblStyle w:val="2"/>
        <w:tblW w:w="12776" w:type="dxa"/>
        <w:jc w:val="center"/>
        <w:tblInd w:w="-68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827"/>
        <w:gridCol w:w="1511"/>
        <w:gridCol w:w="1417"/>
        <w:gridCol w:w="1985"/>
        <w:gridCol w:w="3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</w:rPr>
              <w:t>序号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</w:rPr>
              <w:t>机构名称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</w:rPr>
              <w:t>平台名称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</w:rPr>
              <w:t>工商状态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</w:rPr>
              <w:t>平台网址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</w:rPr>
              <w:t>销号原因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浙江怡盛鼎丰资产管理有限公司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怡盛鼎丰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列入异常经营名录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fldChar w:fldCharType="begin"/>
            </w:r>
            <w:r>
              <w:instrText xml:space="preserve"> HYPERLINK "http://car-p2p.com"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color w:val="000000"/>
                <w:sz w:val="22"/>
              </w:rPr>
              <w:t>http://car-p2p.com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fldChar w:fldCharType="end"/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停止营业，网站关闭，前期存量业务已全部清退。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宁波俊宏信息咨询服务有限公司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乐派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列入异常经营名录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http://www.lepaijf.com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停止营业，网站关闭，前期存量业务已转成个人债务。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宁波众海信息科技有限公司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众海网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列入异常经营名录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http://www.zhonghaiw.com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网站关闭，目前已立案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宁波聚翔信息科技有限公司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聚翔金融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注销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http://www.jfly-jr.com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网站关闭。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宁波鑫启典投资管理有限公司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鑫启典投资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列入异常经营名录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http://www.xinqidiantz.com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网站关闭，目前已立案。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宁波驰远网络信息服务有限公司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驰远网络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注销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http://www.chiyuanwang.com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网站关闭。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宁波炜会投资管理有限公司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炜会贷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列入异常经营名录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http://www.huishoucai.cn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网站关闭，目前已立案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宁波盛腾资产投资管理有限公司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盛腾财富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吊销、列异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宁波诚融投资管理有限公司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列入异常经营名录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停止营业，前期存量业务已全部清退。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宁波国汇金融科技有限公司</w:t>
            </w:r>
            <w:bookmarkStart w:id="0" w:name="_GoBack"/>
            <w:bookmarkEnd w:id="0"/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国汇金融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列入异常经营名录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停止营业，前期存量业务已全部清退。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宁波大钱资产管理有限公司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注销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112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宁波宝信资产管理有限公司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宝信财富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列入异常经营名录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www.baoxincf.com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停止营业，网站关闭，前期存量业务已转成个人债务。</w:t>
            </w:r>
          </w:p>
        </w:tc>
      </w:tr>
    </w:tbl>
    <w:p>
      <w:pPr>
        <w:pStyle w:val="4"/>
        <w:spacing w:line="276" w:lineRule="auto"/>
        <w:ind w:right="172"/>
        <w:jc w:val="center"/>
        <w:rPr>
          <w:rFonts w:ascii="Times New Roman" w:hAnsi="Times New Roman" w:eastAsia="仿宋_GB2312" w:cs="Times New Roman"/>
          <w:sz w:val="32"/>
          <w:szCs w:val="32"/>
          <w:shd w:val="clear" w:color="auto" w:fill="FEFFFE"/>
        </w:rPr>
      </w:pPr>
    </w:p>
    <w:p/>
    <w:p/>
    <w:sectPr>
      <w:pgSz w:w="16838" w:h="11906" w:orient="landscape"/>
      <w:pgMar w:top="1418" w:right="2098" w:bottom="1418" w:left="2098" w:header="851" w:footer="992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74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2019-09-05T07:35:51Z</dcterms:created>
  <dc:creator>jiangst</dc:creator>
  <cp:lastModifiedBy>Orion</cp:lastModifiedBy>
  <dcterms:modified xsi:type="dcterms:W3CDTF">2019-09-05T07:35:59Z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