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黑体" w:hAnsi="华文中宋" w:eastAsia="黑体"/>
          <w:sz w:val="32"/>
          <w:szCs w:val="32"/>
        </w:rPr>
        <w:t>附件一</w:t>
      </w:r>
    </w:p>
    <w:p>
      <w:pPr>
        <w:spacing w:line="54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宁波市海曙区望春街道办事处</w:t>
      </w:r>
    </w:p>
    <w:p>
      <w:pPr>
        <w:spacing w:line="5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政府信息公开目录</w:t>
      </w:r>
    </w:p>
    <w:bookmarkEnd w:id="0"/>
    <w:p>
      <w:pPr>
        <w:spacing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tbl>
      <w:tblPr>
        <w:tblStyle w:val="3"/>
        <w:tblW w:w="9687" w:type="dxa"/>
        <w:tblInd w:w="-6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66"/>
        <w:gridCol w:w="1843"/>
        <w:gridCol w:w="4511"/>
        <w:gridCol w:w="1179"/>
        <w:gridCol w:w="1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类  别</w:t>
            </w:r>
          </w:p>
        </w:tc>
        <w:tc>
          <w:tcPr>
            <w:tcW w:w="4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描  述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公开形式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rPr>
                <w:rFonts w:ascii="黑体" w:eastAsia="黑体"/>
                <w:spacing w:val="-4"/>
                <w:sz w:val="24"/>
              </w:rPr>
            </w:pPr>
            <w:r>
              <w:rPr>
                <w:rFonts w:hint="eastAsia" w:ascii="黑体" w:eastAsia="黑体"/>
                <w:spacing w:val="-4"/>
                <w:sz w:val="24"/>
              </w:rPr>
              <w:t>公开时限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机构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概况</w:t>
            </w: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机构职能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领导信息</w:t>
            </w:r>
          </w:p>
        </w:tc>
        <w:tc>
          <w:tcPr>
            <w:tcW w:w="4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00" w:lineRule="atLeas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1、机构名称、工作职能、内部科室和下属机构、工作职责、办公地址、联系电话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2、领导姓名、职务、简历、工作分工等（部门领导还包括通讯方式）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政府网站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法规公文</w:t>
            </w: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其他文件</w:t>
            </w:r>
          </w:p>
        </w:tc>
        <w:tc>
          <w:tcPr>
            <w:tcW w:w="4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海望办文件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政府网站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政府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决策</w:t>
            </w: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发展规划</w:t>
            </w:r>
          </w:p>
        </w:tc>
        <w:tc>
          <w:tcPr>
            <w:tcW w:w="4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国民经济和社会发展规划、专项规划、区域规划及相关政策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政府网站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重点工作</w:t>
            </w:r>
          </w:p>
        </w:tc>
        <w:tc>
          <w:tcPr>
            <w:tcW w:w="4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扶贫、教育、医疗、社会保障、促进就业等方面的政策、措施及其实施情况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政府网站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</w:t>
            </w: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计划总结</w:t>
            </w:r>
          </w:p>
        </w:tc>
        <w:tc>
          <w:tcPr>
            <w:tcW w:w="4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 xml:space="preserve">本街道总体规划、计划及其进展和完成情况 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政府网站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应急管理</w:t>
            </w:r>
          </w:p>
        </w:tc>
        <w:tc>
          <w:tcPr>
            <w:tcW w:w="4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本街道突发公共事件的应急预案、预警信息及应对情况；影响公众人身健康和财产安全的疫情、灾情或者突发事件发生及其处理情况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政府网站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农村工作</w:t>
            </w:r>
          </w:p>
        </w:tc>
        <w:tc>
          <w:tcPr>
            <w:tcW w:w="4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本街道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贯彻落实国家关于农村工作政策的情况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政府网站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计划生育</w:t>
            </w:r>
          </w:p>
        </w:tc>
        <w:tc>
          <w:tcPr>
            <w:tcW w:w="4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本街道执行计划生育政策的情况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政府网站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领导活动</w:t>
            </w:r>
          </w:p>
        </w:tc>
        <w:tc>
          <w:tcPr>
            <w:tcW w:w="4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街道领导重要活动及讲话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政府网站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政务动态</w:t>
            </w:r>
          </w:p>
        </w:tc>
        <w:tc>
          <w:tcPr>
            <w:tcW w:w="4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本街道重要会议和工作活动情况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政府网站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税收管理</w:t>
            </w:r>
          </w:p>
        </w:tc>
        <w:tc>
          <w:tcPr>
            <w:tcW w:w="4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本街道税收征收和减免政策的变更情况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政府网站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招商引资</w:t>
            </w:r>
          </w:p>
        </w:tc>
        <w:tc>
          <w:tcPr>
            <w:tcW w:w="4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本街道重大招商引资活动情况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政府网站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社会治安</w:t>
            </w:r>
          </w:p>
        </w:tc>
        <w:tc>
          <w:tcPr>
            <w:tcW w:w="4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本街道社会治安情况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政府网站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政府建设</w:t>
            </w:r>
          </w:p>
        </w:tc>
        <w:tc>
          <w:tcPr>
            <w:tcW w:w="4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街道自身建设情况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政府网站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其他工作信息</w:t>
            </w:r>
          </w:p>
        </w:tc>
        <w:tc>
          <w:tcPr>
            <w:tcW w:w="4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其他未包括在主题内的信息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政府网站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人事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信息</w:t>
            </w: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人事任免</w:t>
            </w:r>
          </w:p>
        </w:tc>
        <w:tc>
          <w:tcPr>
            <w:tcW w:w="4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本街道干部任免文件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政府网站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财政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信息</w:t>
            </w: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项目投资</w:t>
            </w:r>
          </w:p>
        </w:tc>
        <w:tc>
          <w:tcPr>
            <w:tcW w:w="4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街道建设项目的公开招标条件、程序和中标的情况及工程进度情况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政府网站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征地拆迁</w:t>
            </w:r>
          </w:p>
        </w:tc>
        <w:tc>
          <w:tcPr>
            <w:tcW w:w="4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本街道征收或者征用土地、房屋拆迁批准文件、安置方案及其补偿、补助费用的发放、使用情况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政府网站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社会救助</w:t>
            </w:r>
          </w:p>
        </w:tc>
        <w:tc>
          <w:tcPr>
            <w:tcW w:w="4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抢险救灾、优抚、救济、社会捐助等款物的管理、使用、分配情况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政府网站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监督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监督投诉</w:t>
            </w:r>
          </w:p>
        </w:tc>
        <w:tc>
          <w:tcPr>
            <w:tcW w:w="4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监督投诉渠道、办理机构、工作制度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政府网站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长期公开</w:t>
            </w:r>
          </w:p>
        </w:tc>
      </w:tr>
    </w:tbl>
    <w:p/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F299A"/>
    <w:rsid w:val="431F29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2018-05-11T09:02:00Z</dcterms:created>
  <dc:creator>咔吱咔吱菜</dc:creator>
  <cp:lastModifiedBy>咔吱咔吱菜</cp:lastModifiedBy>
  <dcterms:modified xsi:type="dcterms:W3CDTF">2018-05-11T09:02:39Z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